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B6BFC" w14:textId="4E97D70B" w:rsidR="00B009D3" w:rsidRDefault="00B009D3">
      <w:pPr>
        <w:spacing w:line="360" w:lineRule="auto"/>
        <w:rPr>
          <w:rFonts w:asciiTheme="majorHAnsi" w:hAnsiTheme="majorHAnsi" w:cstheme="majorHAnsi"/>
          <w:noProof/>
          <w:lang w:val="pl-PL"/>
        </w:rPr>
      </w:pPr>
    </w:p>
    <w:p w14:paraId="4F09035C" w14:textId="6EA68912" w:rsidR="00317424" w:rsidRDefault="00540038">
      <w:p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val="pl-PL"/>
        </w:rPr>
        <w:t xml:space="preserve">   </w:t>
      </w:r>
      <w:r w:rsidR="00B009D3">
        <w:rPr>
          <w:rFonts w:asciiTheme="majorHAnsi" w:hAnsiTheme="majorHAnsi" w:cstheme="majorHAnsi"/>
          <w:noProof/>
          <w:lang w:val="pl-PL"/>
        </w:rPr>
        <w:t xml:space="preserve">  </w:t>
      </w:r>
    </w:p>
    <w:p w14:paraId="5B0F64B3" w14:textId="77777777" w:rsidR="00317424" w:rsidRDefault="00317424">
      <w:pPr>
        <w:spacing w:line="360" w:lineRule="auto"/>
        <w:rPr>
          <w:rFonts w:asciiTheme="majorHAnsi" w:hAnsiTheme="majorHAnsi" w:cstheme="majorHAnsi"/>
        </w:rPr>
      </w:pPr>
    </w:p>
    <w:p w14:paraId="00000001" w14:textId="0DB3CCD2" w:rsidR="004E2C3B" w:rsidRPr="0097239F" w:rsidRDefault="00B009D3" w:rsidP="00B009D3">
      <w:pPr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97239F">
        <w:rPr>
          <w:rFonts w:ascii="Calibri" w:hAnsi="Calibri" w:cs="Calibri"/>
          <w:b/>
          <w:lang w:val="pl-PL"/>
        </w:rPr>
        <w:t>MUSE – NOWA KOLEKCJA KASI WÓJCIK</w:t>
      </w:r>
    </w:p>
    <w:p w14:paraId="00000002" w14:textId="77777777" w:rsidR="004E2C3B" w:rsidRPr="0097239F" w:rsidRDefault="004E2C3B">
      <w:pPr>
        <w:spacing w:line="360" w:lineRule="auto"/>
        <w:rPr>
          <w:rFonts w:ascii="Calibri" w:hAnsi="Calibri" w:cs="Calibri"/>
          <w:lang w:val="pl-PL"/>
        </w:rPr>
      </w:pPr>
    </w:p>
    <w:p w14:paraId="00000003" w14:textId="092408E0" w:rsidR="004E2C3B" w:rsidRPr="0097239F" w:rsidRDefault="004E3AFC" w:rsidP="004E3AFC">
      <w:pPr>
        <w:spacing w:line="360" w:lineRule="auto"/>
        <w:jc w:val="both"/>
        <w:rPr>
          <w:rFonts w:ascii="Calibri" w:hAnsi="Calibri" w:cs="Calibri"/>
          <w:lang w:val="pl-PL"/>
        </w:rPr>
      </w:pPr>
      <w:r w:rsidRPr="0097239F">
        <w:rPr>
          <w:rFonts w:ascii="Calibri" w:hAnsi="Calibri" w:cs="Calibri"/>
          <w:lang w:val="pl-PL"/>
        </w:rPr>
        <w:t>Kiedy artystka spotka artystkę o podobnej wrażliwości, pojęciu piękna i podejściu do swojej pracy, musi się to skończyć fantastyczną współpracą. Tak właśnie jest w przypadku projektantki biżuterii Kasi Wójcik oraz Dominiki Cierplikowskiej, graficzki i ilustratorki. Obie od dawna myślały o połączeniu sił z kimś równie twórczym, ale potrzebowały „dobrego ducha”, który je połączy. Teraz się to udało i możemy zaprezentować Wam efekty tej współpracy. Kasia zaprojektowała kolekcję pięknej biżuterii, do której Dominika stworzyła specjalne ilustracje prezentujące różne kobiety. Powstały dzięki temu wyjątkowe obrazy łączące w sobie elementy przestrzenne (biżuterię) i rysunki, k</w:t>
      </w:r>
      <w:r w:rsidR="00F466D2" w:rsidRPr="0097239F">
        <w:rPr>
          <w:rFonts w:ascii="Calibri" w:hAnsi="Calibri" w:cs="Calibri"/>
          <w:lang w:val="pl-PL"/>
        </w:rPr>
        <w:t xml:space="preserve">tórych każdy detal, każda kreska </w:t>
      </w:r>
      <w:r w:rsidRPr="0097239F">
        <w:rPr>
          <w:rFonts w:ascii="Calibri" w:hAnsi="Calibri" w:cs="Calibri"/>
          <w:lang w:val="pl-PL"/>
        </w:rPr>
        <w:t xml:space="preserve">i odcień oddaje ducha tej kolekcji - inspirację kobietą i jej wewnętrzną wrażliwością, energią, drzemiącym w niej, unikatowym potencjałem. </w:t>
      </w:r>
    </w:p>
    <w:p w14:paraId="490D1317" w14:textId="77777777" w:rsidR="00F466D2" w:rsidRPr="0097239F" w:rsidRDefault="00F466D2" w:rsidP="004E3AFC">
      <w:pPr>
        <w:spacing w:line="360" w:lineRule="auto"/>
        <w:jc w:val="both"/>
        <w:rPr>
          <w:rFonts w:ascii="Calibri" w:hAnsi="Calibri" w:cs="Calibri"/>
          <w:lang w:val="pl-PL"/>
        </w:rPr>
      </w:pPr>
    </w:p>
    <w:p w14:paraId="00000004" w14:textId="109859F5" w:rsidR="004E2C3B" w:rsidRPr="0097239F" w:rsidRDefault="004E3AFC" w:rsidP="004E3AFC">
      <w:pPr>
        <w:spacing w:line="360" w:lineRule="auto"/>
        <w:jc w:val="both"/>
        <w:rPr>
          <w:rFonts w:ascii="Calibri" w:hAnsi="Calibri" w:cs="Calibri"/>
          <w:lang w:val="pl-PL"/>
        </w:rPr>
      </w:pPr>
      <w:r w:rsidRPr="0097239F">
        <w:rPr>
          <w:rFonts w:ascii="Calibri" w:hAnsi="Calibri" w:cs="Calibri"/>
          <w:lang w:val="pl-PL"/>
        </w:rPr>
        <w:t xml:space="preserve">„Projektowanie i jego efekty to coś, co wydobywam z głębi serca i twórczego instynktu. Dzięki autorskim ilustracjom Dominiki kolekcja nabrała nowego, wyjątkowego wymiaru” – mówi Kasia Wójcik. </w:t>
      </w:r>
    </w:p>
    <w:p w14:paraId="21224ACC" w14:textId="77777777" w:rsidR="00F466D2" w:rsidRDefault="00F466D2" w:rsidP="00F466D2">
      <w:pPr>
        <w:pStyle w:val="Akapitzlist"/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lang w:val="pl-PL"/>
        </w:rPr>
      </w:pPr>
    </w:p>
    <w:p w14:paraId="2E4E5034" w14:textId="071DE68C" w:rsidR="008D4D1D" w:rsidRPr="00F466D2" w:rsidRDefault="008D4D1D" w:rsidP="00F466D2">
      <w:pPr>
        <w:spacing w:line="240" w:lineRule="auto"/>
        <w:jc w:val="both"/>
        <w:rPr>
          <w:rFonts w:ascii="Calibri" w:eastAsia="Times New Roman" w:hAnsi="Calibri" w:cs="Calibri"/>
          <w:lang w:val="pl-PL"/>
        </w:rPr>
      </w:pPr>
      <w:r w:rsidRPr="00F466D2">
        <w:rPr>
          <w:rFonts w:ascii="Calibri" w:eastAsia="Times New Roman" w:hAnsi="Calibri" w:cs="Calibri"/>
          <w:lang w:val="pl-PL"/>
        </w:rPr>
        <w:t xml:space="preserve">„Moje zetknięcie z materią, jaką jest biżuteria Kasi było otworzeniem się na coś nowego. Chciałam tego od dłuższego </w:t>
      </w:r>
      <w:proofErr w:type="gramStart"/>
      <w:r w:rsidRPr="00F466D2">
        <w:rPr>
          <w:rFonts w:ascii="Calibri" w:eastAsia="Times New Roman" w:hAnsi="Calibri" w:cs="Calibri"/>
          <w:lang w:val="pl-PL"/>
        </w:rPr>
        <w:t>czasu</w:t>
      </w:r>
      <w:proofErr w:type="gramEnd"/>
      <w:r w:rsidRPr="00F466D2">
        <w:rPr>
          <w:rFonts w:ascii="Calibri" w:eastAsia="Times New Roman" w:hAnsi="Calibri" w:cs="Calibri"/>
          <w:lang w:val="pl-PL"/>
        </w:rPr>
        <w:t xml:space="preserve"> ale potrzebny był impuls. Cieszę się tą współ</w:t>
      </w:r>
      <w:r w:rsidR="005F4CDF" w:rsidRPr="00F466D2">
        <w:rPr>
          <w:rFonts w:ascii="Calibri" w:eastAsia="Times New Roman" w:hAnsi="Calibri" w:cs="Calibri"/>
          <w:lang w:val="pl-PL"/>
        </w:rPr>
        <w:t>p</w:t>
      </w:r>
      <w:r w:rsidRPr="00F466D2">
        <w:rPr>
          <w:rFonts w:ascii="Calibri" w:eastAsia="Times New Roman" w:hAnsi="Calibri" w:cs="Calibri"/>
          <w:lang w:val="pl-PL"/>
        </w:rPr>
        <w:t>racą i t</w:t>
      </w:r>
      <w:r w:rsidR="005F4CDF" w:rsidRPr="00F466D2">
        <w:rPr>
          <w:rFonts w:ascii="Calibri" w:eastAsia="Times New Roman" w:hAnsi="Calibri" w:cs="Calibri"/>
          <w:lang w:val="pl-PL"/>
        </w:rPr>
        <w:t>ym</w:t>
      </w:r>
      <w:r w:rsidRPr="00F466D2">
        <w:rPr>
          <w:rFonts w:ascii="Calibri" w:eastAsia="Times New Roman" w:hAnsi="Calibri" w:cs="Calibri"/>
          <w:lang w:val="pl-PL"/>
        </w:rPr>
        <w:t>, że moje rysunki są tłem dla tej kolekcji” – mówi Dominika Cierplikowska</w:t>
      </w:r>
    </w:p>
    <w:p w14:paraId="78F3CDFF" w14:textId="77777777" w:rsidR="008D4D1D" w:rsidRPr="0097239F" w:rsidRDefault="008D4D1D" w:rsidP="00F466D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lang w:val="pl-PL"/>
        </w:rPr>
      </w:pPr>
    </w:p>
    <w:p w14:paraId="00000006" w14:textId="387DE081" w:rsidR="004E2C3B" w:rsidRPr="0097239F" w:rsidRDefault="004E3AFC" w:rsidP="004E3AFC">
      <w:pPr>
        <w:spacing w:line="360" w:lineRule="auto"/>
        <w:jc w:val="both"/>
        <w:rPr>
          <w:rFonts w:ascii="Calibri" w:hAnsi="Calibri" w:cs="Calibri"/>
          <w:lang w:val="pl-PL"/>
        </w:rPr>
      </w:pPr>
      <w:r w:rsidRPr="0097239F">
        <w:rPr>
          <w:rFonts w:ascii="Calibri" w:hAnsi="Calibri" w:cs="Calibri"/>
          <w:lang w:val="pl-PL"/>
        </w:rPr>
        <w:t xml:space="preserve">Te dwie artystki stały się dla siebie wzajemnie inspiracją i poczuły, jak wiele można stworzyć i doświadczyć łącząc siły i twórczy potencjał z drugą kobietą, otwierając się na jej pomysły i pozwalając na swobodny przepływ energii. Dlatego ta kolekcja nie mogła nazywać się inaczej - jak Muse. </w:t>
      </w:r>
    </w:p>
    <w:p w14:paraId="1BC1C2B7" w14:textId="77777777" w:rsidR="00F466D2" w:rsidRPr="0097239F" w:rsidRDefault="00F466D2" w:rsidP="004E3AFC">
      <w:pPr>
        <w:spacing w:line="360" w:lineRule="auto"/>
        <w:jc w:val="both"/>
        <w:rPr>
          <w:rFonts w:ascii="Calibri" w:hAnsi="Calibri" w:cs="Calibri"/>
          <w:lang w:val="pl-PL"/>
        </w:rPr>
      </w:pPr>
    </w:p>
    <w:p w14:paraId="05971CB4" w14:textId="77777777" w:rsidR="00F466D2" w:rsidRPr="0097239F" w:rsidRDefault="00F466D2" w:rsidP="004E3AFC">
      <w:pPr>
        <w:spacing w:line="360" w:lineRule="auto"/>
        <w:jc w:val="both"/>
        <w:rPr>
          <w:rFonts w:ascii="Calibri" w:hAnsi="Calibri" w:cs="Calibri"/>
          <w:lang w:val="pl-PL"/>
        </w:rPr>
      </w:pPr>
    </w:p>
    <w:p w14:paraId="00000015" w14:textId="05E55E92" w:rsidR="004E2C3B" w:rsidRPr="0097239F" w:rsidRDefault="004E2C3B">
      <w:pPr>
        <w:spacing w:line="360" w:lineRule="auto"/>
        <w:rPr>
          <w:rFonts w:ascii="Calibri" w:hAnsi="Calibri" w:cs="Calibri"/>
          <w:lang w:val="pl-PL"/>
        </w:rPr>
      </w:pPr>
    </w:p>
    <w:p w14:paraId="0000003D" w14:textId="003476E8" w:rsidR="004E2C3B" w:rsidRPr="0097239F" w:rsidRDefault="004E3AFC" w:rsidP="00DF7989">
      <w:pPr>
        <w:spacing w:line="360" w:lineRule="auto"/>
        <w:rPr>
          <w:rFonts w:ascii="Calibri" w:hAnsi="Calibri" w:cs="Calibri"/>
          <w:lang w:val="pl-PL"/>
        </w:rPr>
      </w:pPr>
      <w:r w:rsidRPr="0097239F">
        <w:rPr>
          <w:rFonts w:ascii="Calibri" w:hAnsi="Calibri" w:cs="Calibri"/>
          <w:lang w:val="pl-PL"/>
        </w:rPr>
        <w:t xml:space="preserve"> </w:t>
      </w:r>
    </w:p>
    <w:p w14:paraId="0000003E" w14:textId="77777777" w:rsidR="004E2C3B" w:rsidRPr="0097239F" w:rsidRDefault="004E3AFC">
      <w:pPr>
        <w:shd w:val="clear" w:color="auto" w:fill="FFFFFF"/>
        <w:spacing w:before="380" w:after="300" w:line="360" w:lineRule="auto"/>
        <w:ind w:right="100"/>
        <w:rPr>
          <w:rFonts w:ascii="Calibri" w:hAnsi="Calibri" w:cs="Calibri"/>
          <w:sz w:val="20"/>
          <w:szCs w:val="20"/>
          <w:lang w:val="pl-PL"/>
        </w:rPr>
      </w:pPr>
      <w:r w:rsidRPr="0097239F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0000004E" w14:textId="6CEC2812" w:rsidR="004E2C3B" w:rsidRPr="0097239F" w:rsidRDefault="004E3AFC" w:rsidP="00DF7989">
      <w:pPr>
        <w:shd w:val="clear" w:color="auto" w:fill="FFFFFF"/>
        <w:spacing w:before="380" w:after="300" w:line="360" w:lineRule="auto"/>
        <w:ind w:right="100"/>
        <w:rPr>
          <w:lang w:val="pl-PL"/>
        </w:rPr>
      </w:pPr>
      <w:r w:rsidRPr="0097239F">
        <w:rPr>
          <w:lang w:val="pl-PL"/>
        </w:rPr>
        <w:lastRenderedPageBreak/>
        <w:t xml:space="preserve"> </w:t>
      </w:r>
    </w:p>
    <w:sectPr w:rsidR="004E2C3B" w:rsidRPr="0097239F">
      <w:headerReference w:type="default" r:id="rId7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EAE16" w14:textId="77777777" w:rsidR="000F37C2" w:rsidRDefault="000F37C2" w:rsidP="00B009D3">
      <w:pPr>
        <w:spacing w:line="240" w:lineRule="auto"/>
      </w:pPr>
      <w:r>
        <w:separator/>
      </w:r>
    </w:p>
  </w:endnote>
  <w:endnote w:type="continuationSeparator" w:id="0">
    <w:p w14:paraId="406A0503" w14:textId="77777777" w:rsidR="000F37C2" w:rsidRDefault="000F37C2" w:rsidP="00B009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F87AE" w14:textId="77777777" w:rsidR="000F37C2" w:rsidRDefault="000F37C2" w:rsidP="00B009D3">
      <w:pPr>
        <w:spacing w:line="240" w:lineRule="auto"/>
      </w:pPr>
      <w:r>
        <w:separator/>
      </w:r>
    </w:p>
  </w:footnote>
  <w:footnote w:type="continuationSeparator" w:id="0">
    <w:p w14:paraId="42DC7AF9" w14:textId="77777777" w:rsidR="000F37C2" w:rsidRDefault="000F37C2" w:rsidP="00B009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8E5F6" w14:textId="39DFCF26" w:rsidR="00B009D3" w:rsidRDefault="00B009D3" w:rsidP="00B009D3">
    <w:pPr>
      <w:pStyle w:val="Nagwek"/>
      <w:jc w:val="center"/>
    </w:pPr>
    <w:r>
      <w:rPr>
        <w:noProof/>
        <w:lang w:val="pl-PL"/>
      </w:rPr>
      <w:drawing>
        <wp:inline distT="0" distB="0" distL="0" distR="0" wp14:anchorId="6CA7A9EB" wp14:editId="2ECB0427">
          <wp:extent cx="2255647" cy="65341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kasia_wojcik_logo (1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236" cy="676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ssl.gstatic.com/ui/v1/icons/mail/images/cleardot.gif" style="width:1pt;height:1pt;visibility:visible;mso-wrap-style:square" o:bullet="t">
        <v:imagedata r:id="rId1" o:title="cleardot"/>
      </v:shape>
    </w:pict>
  </w:numPicBullet>
  <w:abstractNum w:abstractNumId="0" w15:restartNumberingAfterBreak="0">
    <w:nsid w:val="65275BDE"/>
    <w:multiLevelType w:val="hybridMultilevel"/>
    <w:tmpl w:val="19286594"/>
    <w:lvl w:ilvl="0" w:tplc="4296FC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BC22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304C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EC06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5650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A829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FE3E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4823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58C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C3B"/>
    <w:rsid w:val="000F37C2"/>
    <w:rsid w:val="00317424"/>
    <w:rsid w:val="0039693C"/>
    <w:rsid w:val="004B44FB"/>
    <w:rsid w:val="004E2C3B"/>
    <w:rsid w:val="004E3AFC"/>
    <w:rsid w:val="00540038"/>
    <w:rsid w:val="005F4CDF"/>
    <w:rsid w:val="008D4D1D"/>
    <w:rsid w:val="0097239F"/>
    <w:rsid w:val="00B009D3"/>
    <w:rsid w:val="00B82004"/>
    <w:rsid w:val="00DF7989"/>
    <w:rsid w:val="00ED62CE"/>
    <w:rsid w:val="00EF5731"/>
    <w:rsid w:val="00F4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42B73"/>
  <w15:docId w15:val="{9C6879D9-36C9-4AAC-AB6D-23E1D339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B009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9D3"/>
  </w:style>
  <w:style w:type="paragraph" w:styleId="Stopka">
    <w:name w:val="footer"/>
    <w:basedOn w:val="Normalny"/>
    <w:link w:val="StopkaZnak"/>
    <w:uiPriority w:val="99"/>
    <w:unhideWhenUsed/>
    <w:rsid w:val="00B009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9D3"/>
  </w:style>
  <w:style w:type="paragraph" w:styleId="Akapitzlist">
    <w:name w:val="List Paragraph"/>
    <w:basedOn w:val="Normalny"/>
    <w:uiPriority w:val="34"/>
    <w:qFormat/>
    <w:rsid w:val="00F46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57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6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2021-01-25T11:53:00Z</dcterms:created>
  <dcterms:modified xsi:type="dcterms:W3CDTF">2021-01-25T11:53:00Z</dcterms:modified>
</cp:coreProperties>
</file>